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DE" w:rsidRPr="006D46DE" w:rsidRDefault="006D46DE" w:rsidP="006D46DE">
      <w:pPr>
        <w:shd w:val="clear" w:color="auto" w:fill="FFFFFF"/>
        <w:spacing w:after="225" w:line="384" w:lineRule="atLeast"/>
        <w:rPr>
          <w:rFonts w:ascii="Arial" w:eastAsia="Times New Roman" w:hAnsi="Arial" w:cs="Arial"/>
          <w:color w:val="383A3C"/>
          <w:sz w:val="18"/>
          <w:szCs w:val="18"/>
          <w:lang w:eastAsia="ru-RU"/>
        </w:rPr>
      </w:pPr>
      <w:r w:rsidRPr="006D46DE">
        <w:rPr>
          <w:rFonts w:ascii="Georgia" w:eastAsia="Times New Roman" w:hAnsi="Georgia" w:cs="Arial"/>
          <w:b/>
          <w:bCs/>
          <w:color w:val="383A3C"/>
          <w:sz w:val="24"/>
          <w:szCs w:val="24"/>
          <w:lang w:eastAsia="ru-RU"/>
        </w:rPr>
        <w:t xml:space="preserve">Правила проведения основного государственного экзамена в 2015 году </w:t>
      </w:r>
    </w:p>
    <w:p w:rsidR="006D46DE" w:rsidRPr="00D96E52" w:rsidRDefault="006D46DE" w:rsidP="006D46DE">
      <w:pPr>
        <w:keepNext/>
        <w:shd w:val="clear" w:color="auto" w:fill="FFFFFF"/>
        <w:spacing w:before="200" w:after="225" w:line="384" w:lineRule="atLeast"/>
        <w:ind w:firstLine="709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Общие сведения </w:t>
      </w:r>
    </w:p>
    <w:p w:rsidR="006D46DE" w:rsidRPr="00D96E52" w:rsidRDefault="006D46DE" w:rsidP="006D4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Освоение образовательных программ основного общего образования завершается государственной итоговой аттестацией, обязательной для всех обучающихся.</w:t>
      </w:r>
    </w:p>
    <w:p w:rsidR="006D46DE" w:rsidRPr="00D96E52" w:rsidRDefault="006D46DE" w:rsidP="006D4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ГИА проводится в формах основного государственного экзамена и государственного выпускного экзамена.</w:t>
      </w:r>
    </w:p>
    <w:p w:rsidR="006D46DE" w:rsidRPr="00D96E52" w:rsidRDefault="006D46DE" w:rsidP="006D4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ОГЭ – это форма государственной итоговой аттестации по образовательным программам основного общего образования. При проведении ОГЭ используются контрольные измерительные материалы стандартизированной формы.</w:t>
      </w:r>
    </w:p>
    <w:p w:rsidR="006D46DE" w:rsidRPr="00D96E52" w:rsidRDefault="006D46DE" w:rsidP="006D46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Государственный выпускной экзамен – форма ГИА в виде 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 и устных экзаменов с использованием текстов, тем, заданий, билетов.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Участники ОГЭ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: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proofErr w:type="gramStart"/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</w:t>
      </w:r>
      <w:proofErr w:type="spellStart"/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очно-заочной</w:t>
      </w:r>
      <w:proofErr w:type="spellEnd"/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заочной формах, а также для лица, освоившие образовательные программы основного общего образования в форме семейного образования или самообразования и допущенных в текущем году к ГИА.</w:t>
      </w:r>
      <w:proofErr w:type="gramEnd"/>
    </w:p>
    <w:p w:rsidR="006D46DE" w:rsidRPr="00D96E52" w:rsidRDefault="006D46DE" w:rsidP="006D46DE">
      <w:pPr>
        <w:keepNext/>
        <w:shd w:val="clear" w:color="auto" w:fill="FFFFFF"/>
        <w:spacing w:before="200" w:after="225" w:line="384" w:lineRule="atLeast"/>
        <w:ind w:firstLine="709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Регистрация на участие </w:t>
      </w:r>
    </w:p>
    <w:p w:rsidR="006D46DE" w:rsidRPr="00D96E52" w:rsidRDefault="006D46DE" w:rsidP="006D4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Для участия в ГИА </w:t>
      </w:r>
      <w:proofErr w:type="gramStart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обучающемуся</w:t>
      </w:r>
      <w:proofErr w:type="gramEnd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необходимо до 1 марта 2015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u w:val="single"/>
          <w:lang w:eastAsia="ru-RU"/>
        </w:rPr>
        <w:t> 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года подать заявление с перечнем выбранных предметов и согласие на обработку персональных данных (обязательное условие).</w:t>
      </w:r>
    </w:p>
    <w:p w:rsidR="006D46DE" w:rsidRPr="00D96E52" w:rsidRDefault="006D46DE" w:rsidP="006D4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Заявление на участие в ГИА подается в </w:t>
      </w:r>
      <w:r w:rsidR="00D96E52"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ОУ.</w:t>
      </w:r>
    </w:p>
    <w:p w:rsidR="006D46DE" w:rsidRPr="00D96E52" w:rsidRDefault="006D46DE" w:rsidP="006D4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Экзамены по русскому языку и математике являются обязательными. Экзамены по литературе, физике, химии, биологии, географии, истории, об</w:t>
      </w:r>
      <w:r w:rsidR="00D96E52"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ществознанию, иностранному языку</w:t>
      </w:r>
      <w:proofErr w:type="gramStart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,</w:t>
      </w:r>
      <w:proofErr w:type="gramEnd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информатике и информационно-коммуникационным технологиям (ИКТ) обучающиеся сдают по своему выбору в любом количестве.</w:t>
      </w:r>
    </w:p>
    <w:p w:rsidR="006D46DE" w:rsidRPr="00D96E52" w:rsidRDefault="006D46DE" w:rsidP="006D4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  экзаменов  и необходимая информация о порядке проведения ОГЭ  публикуются на официальных сайтах официальных 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сайтах Федеральной службы по надзору в сфере образования (</w:t>
      </w:r>
      <w:proofErr w:type="spellStart"/>
      <w:r w:rsidR="004F3291" w:rsidRPr="00D96E52">
        <w:rPr>
          <w:rFonts w:ascii="Times New Roman" w:hAnsi="Times New Roman" w:cs="Times New Roman"/>
          <w:sz w:val="28"/>
          <w:szCs w:val="28"/>
        </w:rPr>
        <w:fldChar w:fldCharType="begin"/>
      </w:r>
      <w:r w:rsidR="004F3291" w:rsidRPr="00D96E52">
        <w:rPr>
          <w:rFonts w:ascii="Times New Roman" w:hAnsi="Times New Roman" w:cs="Times New Roman"/>
          <w:sz w:val="28"/>
          <w:szCs w:val="28"/>
        </w:rPr>
        <w:instrText>HYPERLINK "http://obrnadzor.gov.ru/"</w:instrText>
      </w:r>
      <w:r w:rsidR="004F3291" w:rsidRPr="00D96E52">
        <w:rPr>
          <w:rFonts w:ascii="Times New Roman" w:hAnsi="Times New Roman" w:cs="Times New Roman"/>
          <w:sz w:val="28"/>
          <w:szCs w:val="28"/>
        </w:rPr>
        <w:fldChar w:fldCharType="separate"/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obrnadzor.gov.ru</w:t>
      </w:r>
      <w:proofErr w:type="spellEnd"/>
      <w:r w:rsidR="004F3291" w:rsidRPr="00D96E52">
        <w:rPr>
          <w:rFonts w:ascii="Times New Roman" w:hAnsi="Times New Roman" w:cs="Times New Roman"/>
          <w:sz w:val="28"/>
          <w:szCs w:val="28"/>
        </w:rPr>
        <w:fldChar w:fldCharType="end"/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D96E52"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Саратовской области.</w:t>
      </w:r>
    </w:p>
    <w:p w:rsidR="006D46DE" w:rsidRPr="00D96E52" w:rsidRDefault="006D46DE" w:rsidP="006D4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После 1 марта 2015 года обучающийся по уважительной причине (болезнь или иные обстоятельства, подтвержденные документально) может изменить (дополнить) перечень указанных в заявлении экзаменов, обратившись в государственную экзаменационную комиссию (ГЭК). В этом случае не </w:t>
      </w:r>
      <w:proofErr w:type="gramStart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позднее</w:t>
      </w:r>
      <w:proofErr w:type="gramEnd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чем за месяц до начала соответствующих экзаменов он подает заявление в ГЭК, где указывает измененный перечень предметов с объяснением причин изменения первоначального заявления.</w:t>
      </w:r>
    </w:p>
    <w:p w:rsidR="006D46DE" w:rsidRPr="00D96E52" w:rsidRDefault="006D46DE" w:rsidP="006D4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Заявления подаются обучающимися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6D46DE" w:rsidRPr="00D96E52" w:rsidRDefault="006D46DE" w:rsidP="006D46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с ограниченными возможностями здоровья, дети-инвалиды и инвалиды имеют право пройти ГИА в форме ОГЭ по желанию. 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Участники ОГЭ с ограниченными возможностями здоровья при подаче заявления предъявляют рекомендации </w:t>
      </w:r>
      <w:proofErr w:type="spellStart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психолого-медико-педагогической</w:t>
      </w:r>
      <w:proofErr w:type="spellEnd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комиссии, а участники ОГЭ дети-инвалиды и инвалиды - справку, подтверждающую факт установления инвалидности, выданную федеральным государственным учреждением медико-социальной экспертизы.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Проведение ОГЭ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В день экзамена участник ОГЭ прибывает в пункт проведения экзамена (ППЭ) не менее чем за 45 минут до его начала.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Участник ОГЭ входит в ППЭ только при наличии у него документа, удостоверяющего его личность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и при наличии его в списках распределения </w:t>
      </w:r>
      <w:proofErr w:type="gramStart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в</w:t>
      </w:r>
      <w:proofErr w:type="gramEnd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данный ППЭ. Если участника нет в списках распределения, </w:t>
      </w:r>
      <w:proofErr w:type="gramStart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в</w:t>
      </w:r>
      <w:proofErr w:type="gramEnd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данный ППЭ он не допускается.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В день экзамена участник ОГЭ должен иметь при себе </w:t>
      </w:r>
      <w:proofErr w:type="spellStart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гелевую</w:t>
      </w:r>
      <w:proofErr w:type="spellEnd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, капиллярную или перьевую ручку с чернилами черного цвета.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На экзамене по русскому языку участнику ОГЭ разрешается иметь при себе и пользоваться орфографическим словарем.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На экзамене по математике участнику ОГЭ разрешается иметь при себе и пользоваться линейкой. Справочные материалы, содержащие основные формулы курса математики, участник ОГЭ получит вместе с экзаменационными материалами.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На экзамене по химии участнику ОГЭ разрешается иметь при себе и пользоваться 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 участник ОГЭ получит вместе с экзаменационными материалами.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На экзамене по физике участнику ОГЭ разрешается иметь при себе и пользоваться непрограммируемым калькулятором.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На экзамене по географии участнику ОГЭ разрешается иметь при себе и пользоваться непрограммируемым калькулятором, линейкой, географическими атласами за 7, 8 и 9 классы.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На экзамене по биологии участнику ОГЭ разрешается иметь при себе и пользоваться калькулятором и линейкой.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В день экзамена участнику ОГЭ запрещается иметь при себе 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связи, 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Войдя в ППЭ, участник ОГЭ подходит к информационному стенду, где размещены списки распределения по аудиториям, и определяет аудиторию, куда он распределен на экзамен. 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При входе в аудиторию участник ОГЭ оставляет в специально выделенном в аудитории месте личные вещи, кроме </w:t>
      </w:r>
      <w:proofErr w:type="gramStart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разрешенных</w:t>
      </w:r>
      <w:proofErr w:type="gramEnd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для использования на экзамене.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Участник ОГЭ занимает рабочее место в аудитории в соответствии с проведенным распределением. Изменение рабочего места не допускается. 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начала экзамена участник ОГЭ проходит инструктаж, 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в аудитории выдает участникам ОГЭ 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экзаменационные материалы (КИМ и бланки для записи ответов). Участник ОГЭ проверяет комплектность и качество печати экзаменационных материалов. Если участник ОГЭ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По указанию организатора участник ОГЭ заполняет регистрационные  поля бланков. После этого организатор объявляет начало экзамена,  и участник ОГЭ приступает к выполнению экзаменационной работы. 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Если в бланке для ответов на задания с развернутым ответом не хватило места, участник ОГЭ запрашивает у организатора дополнительный бланк. При этом номер дополнительного бланка организатор указывает в предыдущем бланке ответов на задания с развернутым ответом. Участник  ОГЭ может при выполнении работы использовать черновики и делать пометки </w:t>
      </w:r>
      <w:proofErr w:type="gramStart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в</w:t>
      </w:r>
      <w:proofErr w:type="gramEnd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КИМ. Черновики и КИМ не проверяются и записи в них не учитываются при обработке.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6D46DE" w:rsidRPr="00D96E52" w:rsidRDefault="006D46DE" w:rsidP="006D4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ручка;</w:t>
      </w:r>
    </w:p>
    <w:p w:rsidR="006D46DE" w:rsidRPr="00D96E52" w:rsidRDefault="006D46DE" w:rsidP="006D4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документ, удостоверяющий личность;</w:t>
      </w:r>
    </w:p>
    <w:p w:rsidR="006D46DE" w:rsidRPr="00D96E52" w:rsidRDefault="006D46DE" w:rsidP="006D46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средства, разрешенные для использования на экзамене по некоторым предметам.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Участники ОГЭ, допустившие нарушение требований и порядка проведения экзамена, удаляются из ППЭ. По данному факту лицами, ответственными за проведение ОГЭ в ППЭ, составляется акт, который передаётся на рассмотрение в  ГЭК. Если факт нарушения участником ОГЭ  порядка проведения экзамена подтверждается, ГЭК принимает решение об аннулировании результатов участника ОГЭ по соответствующему учебному предмету. К дальнейшей сдаче экзамена по этому предмету участник ОГЭ в текущем году не допускается.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В этом случае он обращается к организатору, тот  приглашает уполномоченного представителя ГЭК, и они составляют акт о досрочном завершении экзамена по объективным причинам. В дальнейшем участник ОГЭ, при желании, сможет сдать экзамен по данному предмету в дополнительный период.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За 30 минут и за 5 минут до окончания экзамена организаторы сообщают участникам ОГЭ о скором завершении экзамена и напоминают о необходимости перенести ответы из черновиков и КИМ в бланки ответов.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По истечении времени экзамена организаторы объявляют окончание экзамена и собирают экзаменационные материалы и работы. 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Участники ОГЭ,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Особенности проведения ОГЭ для отдельных групп участников ОГЭ </w:t>
      </w:r>
      <w:bookmarkStart w:id="0" w:name="_Ref369009104"/>
    </w:p>
    <w:p w:rsidR="006D46DE" w:rsidRPr="00D96E52" w:rsidRDefault="006D46DE" w:rsidP="006D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proofErr w:type="gramStart"/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Для участников ОГЭ с ограниченными возможностями здоровья, детей-инвалидов и инвалидов, а также тех, кто обучался по состоянию здоровья на дому, в образовательных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организациях, в которых проводятся необходимые лечебные, реабилитационные и оздоровительные мероприятия для нуждающихся в длительном лечении, ОГЭ проводится в условиях, учитывающих состояние их здоровья.</w:t>
      </w:r>
      <w:proofErr w:type="gramEnd"/>
    </w:p>
    <w:p w:rsidR="006D46DE" w:rsidRPr="00D96E52" w:rsidRDefault="006D46DE" w:rsidP="006D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экзамена в аудитории вместе с участником 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ОГЭ с ограниченными возможностями здоровья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 и другое.</w:t>
      </w:r>
    </w:p>
    <w:p w:rsidR="006D46DE" w:rsidRPr="00D96E52" w:rsidRDefault="006D46DE" w:rsidP="006D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участников 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ОГЭ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продолжительность экзамена увеличивается на 1,5 часа.</w:t>
      </w:r>
    </w:p>
    <w:p w:rsidR="006D46DE" w:rsidRPr="00D96E52" w:rsidRDefault="006D46DE" w:rsidP="006D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ОГЭ с ограниченными возможностями здоровья в процессе сдачи экзамена имеют право пользоваться необходимыми им техническими средствами.</w:t>
      </w:r>
    </w:p>
    <w:p w:rsidR="006D46DE" w:rsidRPr="00D96E52" w:rsidRDefault="006D46DE" w:rsidP="006D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глухих и слабослышащих участников 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ОГЭ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</w:t>
      </w:r>
      <w:proofErr w:type="spellStart"/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ассистент-сурдопереводчик</w:t>
      </w:r>
      <w:proofErr w:type="spellEnd"/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6DE" w:rsidRPr="00D96E52" w:rsidRDefault="006D46DE" w:rsidP="006D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слепых участников 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ОГЭ 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экзаменационные материалы 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слепых; письменная экзаменационная работа выполняется рельефно-точечным шрифтом Брайля или на компьютере со специализированным программным обеспечением для слепых.</w:t>
      </w:r>
    </w:p>
    <w:p w:rsidR="006D46DE" w:rsidRPr="00D96E52" w:rsidRDefault="006D46DE" w:rsidP="006D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слабовидящих участников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ОГЭ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6D46DE" w:rsidRPr="00D96E52" w:rsidRDefault="006D46DE" w:rsidP="006D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ОГЭ 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 опорно-двигательного аппарата п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исьменную экзаменационную работу могут выполнять на компьютере со специализированным программным обеспечением.</w:t>
      </w:r>
    </w:p>
    <w:p w:rsidR="006D46DE" w:rsidRPr="00D96E52" w:rsidRDefault="006D46DE" w:rsidP="006D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экзамена для участников 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ОГЭ с 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 возможностями здоровья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организуются питание и перерывы для проведения необходимых медико-профилактических процедур.</w:t>
      </w:r>
    </w:p>
    <w:p w:rsidR="006D46DE" w:rsidRPr="00D96E52" w:rsidRDefault="006D46DE" w:rsidP="006D46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Для лиц, по медицинским показаниям не имеющих возможности прийти в ППЭ, экзамен может быть организован на дому.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Ознакомление участников ОГЭ с результатами экзаменов и условия повторного допуска к сдаче экзаменов в текущем году</w:t>
      </w:r>
    </w:p>
    <w:p w:rsidR="006D46DE" w:rsidRPr="00D96E52" w:rsidRDefault="006D46DE" w:rsidP="00D96E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Образовательные организации должны ознакомить участников ОГЭ с полученными ими результатами экзамена по предмету не позднее чем через три рабочих дня со дня их утверждения ГЭК.</w:t>
      </w:r>
      <w:bookmarkEnd w:id="0"/>
    </w:p>
    <w:p w:rsidR="006D46DE" w:rsidRPr="00D96E52" w:rsidRDefault="006D46DE" w:rsidP="006D46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По решению ГЭК повторно допускаются к сдаче экзаменов в текущем году по соответствующему предмету в дополнительные сроки:</w:t>
      </w:r>
    </w:p>
    <w:p w:rsidR="006D46DE" w:rsidRPr="00D96E52" w:rsidRDefault="006D46DE" w:rsidP="006D46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proofErr w:type="gramStart"/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получившие неудовлетворительный результат по одному из обязательных учебных предметов,</w:t>
      </w:r>
    </w:p>
    <w:p w:rsidR="006D46DE" w:rsidRPr="00D96E52" w:rsidRDefault="006D46DE" w:rsidP="006D46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участники ОГЭ, 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6D46DE" w:rsidRPr="00D96E52" w:rsidRDefault="006D46DE" w:rsidP="006D46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участники ОГЭ, 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6D46DE" w:rsidRPr="00D96E52" w:rsidRDefault="006D46DE" w:rsidP="006D46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участники ОГЭ, 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конфликтная комиссия удовлетворила апелляцию о нарушении установленного порядка проведения ОГЭ.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Участники, нарушившие установленный порядок проведения ОГЭ, в том числе удаленные с экзамена, повторно к сдаче экзаменов в текущем году по соответствующим учебным предметам не допускаются. 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</w:t>
      </w:r>
      <w:r w:rsidRPr="00D9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и рассмотрение апелляций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Участник ОГЭ имеет право подать апелляцию о нарушении установленного порядка проведения ОГЭ и (или) о несогласии с выставленными баллами.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Апелляции по содержанию и структуре заданий, а также по вопросы, связанные с нарушением участником ОГЭ требований к оформлению экзаменационной работы, конфликтная комиссия не рассматривает.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Участник ОГЭ и (или) его родители (законные представители) при желании могут присутствовать при рассмотрении апелляции.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Апелляцию о нарушении установленного порядка проведения экзамена участник ОГЭ подает в день проведения экзамена по соответствующему  предмету члену ГЭК, не покидая ППЭ. 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При рассмотрении апелляции о нарушении установленного порядка проведения экзамена конфликтная комиссия изучает обстоятельства, указанные участником ОГЭ в заявлении, заключение о результатах проверки и выносит одно из решений:</w:t>
      </w:r>
    </w:p>
    <w:p w:rsidR="006D46DE" w:rsidRPr="00D96E52" w:rsidRDefault="006D46DE" w:rsidP="006D46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 отклонении апелляции;</w:t>
      </w:r>
    </w:p>
    <w:p w:rsidR="006D46DE" w:rsidRPr="00D96E52" w:rsidRDefault="006D46DE" w:rsidP="006D46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об удовлетворении апелляции.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ОГЭ была подана апелляция, аннулируется, и участнику  ОГЭ предоставляется возможность сдать экзамен по данному предмету в иной день, предусмотренный расписанием (дополнительные сроки).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предмету.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Участники ОГЭ подают апелляцию о несогласии с выставленными баллами в свою образовательную </w:t>
      </w:r>
      <w:r w:rsidRPr="00D9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организацию.</w:t>
      </w: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Участники ОГЭ заблаговременно информируются о времени рассмотрения апелляций. 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На заседании конфликтной комиссии при рассмотрении апелляции участника ОГЭ ему предъявляются распечатанные изображения его экзаменационной работы и электронные носители, содержащие аудиозапись устных ответов участника ОГЭ (в случае рассмотрения апелляции о несогласии с выставленными баллами по иностранному языку). Если изображение работы и аудиозапись участника  ОГЭ соответствует экзаменационной работе, выполненной им на экзамене,  он письменно подтверждает этот факт.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(в случае выявления ошибок в обработке и (или) оценивании экзаменационной работы).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both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Результаты экзамена после  удовлетворения апелляции о несогласии с выставленными баллами и последующей ее обработки поступают в образовательную организацию участника ОГЭ в течение 3-8 дней.</w:t>
      </w:r>
      <w:r w:rsidRPr="00D9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D46DE" w:rsidRPr="00D96E52" w:rsidRDefault="006D46DE" w:rsidP="006D46DE">
      <w:pPr>
        <w:shd w:val="clear" w:color="auto" w:fill="FFFFFF"/>
        <w:spacing w:after="225" w:line="384" w:lineRule="atLeast"/>
        <w:ind w:firstLine="709"/>
        <w:jc w:val="center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D96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Полезная информация</w:t>
      </w:r>
    </w:p>
    <w:tbl>
      <w:tblPr>
        <w:tblW w:w="4888" w:type="pct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0"/>
        <w:gridCol w:w="3827"/>
      </w:tblGrid>
      <w:tr w:rsidR="006D46DE" w:rsidRPr="00D96E52" w:rsidTr="006D46DE">
        <w:trPr>
          <w:cantSplit/>
          <w:tblHeader/>
        </w:trPr>
        <w:tc>
          <w:tcPr>
            <w:tcW w:w="29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D46DE" w:rsidRPr="00D96E52" w:rsidRDefault="006D46DE" w:rsidP="006D46DE">
            <w:pPr>
              <w:keepNext/>
              <w:spacing w:before="60" w:after="60" w:line="38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D9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</w:p>
        </w:tc>
        <w:tc>
          <w:tcPr>
            <w:tcW w:w="2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D46DE" w:rsidRPr="00D96E52" w:rsidRDefault="006D46DE" w:rsidP="006D46DE">
            <w:pPr>
              <w:keepNext/>
              <w:spacing w:before="60" w:after="60" w:line="384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D96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Контакты</w:t>
            </w:r>
          </w:p>
        </w:tc>
      </w:tr>
      <w:tr w:rsidR="006D46DE" w:rsidRPr="00D96E52" w:rsidTr="006D46DE">
        <w:trPr>
          <w:cantSplit/>
        </w:trPr>
        <w:tc>
          <w:tcPr>
            <w:tcW w:w="2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D46DE" w:rsidRPr="00D96E52" w:rsidRDefault="006D46DE" w:rsidP="006D46DE">
            <w:pPr>
              <w:spacing w:before="40" w:after="40" w:line="384" w:lineRule="atLeast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D9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Федеральная служба</w:t>
            </w:r>
          </w:p>
          <w:p w:rsidR="006D46DE" w:rsidRPr="00D96E52" w:rsidRDefault="006D46DE" w:rsidP="006D46DE">
            <w:pPr>
              <w:spacing w:before="40" w:after="40" w:line="384" w:lineRule="atLeast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D9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надзору в сфере образования и науки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D46DE" w:rsidRPr="00D96E52" w:rsidRDefault="006D46DE" w:rsidP="006D46DE">
            <w:pPr>
              <w:spacing w:before="40" w:after="40" w:line="384" w:lineRule="atLeast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D9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Горячая линия:</w:t>
            </w:r>
          </w:p>
          <w:p w:rsidR="006D46DE" w:rsidRPr="00D96E52" w:rsidRDefault="006D46DE" w:rsidP="006D46DE">
            <w:pPr>
              <w:spacing w:before="40" w:after="40" w:line="384" w:lineRule="atLeast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D9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(495) 984-89-19</w:t>
            </w:r>
          </w:p>
          <w:p w:rsidR="006D46DE" w:rsidRPr="00D96E52" w:rsidRDefault="006D46DE" w:rsidP="006D46DE">
            <w:pPr>
              <w:spacing w:before="40" w:after="40" w:line="384" w:lineRule="atLeast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proofErr w:type="spellStart"/>
            <w:r w:rsidRPr="00D9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obrnadzor</w:t>
            </w:r>
            <w:proofErr w:type="spellEnd"/>
            <w:r w:rsidRPr="00D9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D9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D9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D9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6D46DE" w:rsidRPr="00D96E52" w:rsidTr="006D46DE">
        <w:trPr>
          <w:cantSplit/>
        </w:trPr>
        <w:tc>
          <w:tcPr>
            <w:tcW w:w="29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D46DE" w:rsidRPr="00D96E52" w:rsidRDefault="006D46DE" w:rsidP="006D46DE">
            <w:pPr>
              <w:spacing w:before="40" w:after="40" w:line="384" w:lineRule="atLeast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D9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центр педагогических измерений (открытые банки заданий)</w:t>
            </w:r>
          </w:p>
        </w:tc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D46DE" w:rsidRPr="00D96E52" w:rsidRDefault="004F3291" w:rsidP="006D46DE">
            <w:pPr>
              <w:spacing w:before="40" w:after="40" w:line="384" w:lineRule="atLeast"/>
              <w:jc w:val="center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hyperlink r:id="rId5" w:history="1">
              <w:r w:rsidR="006D46DE" w:rsidRPr="00D96E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6D46DE" w:rsidRPr="00D96E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D46DE" w:rsidRPr="00D96E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fipi</w:t>
              </w:r>
              <w:proofErr w:type="spellEnd"/>
              <w:r w:rsidR="006D46DE" w:rsidRPr="00D96E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D46DE" w:rsidRPr="00D96E5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4D4466" w:rsidRPr="00D96E52" w:rsidRDefault="004D4466">
      <w:pPr>
        <w:rPr>
          <w:rFonts w:ascii="Times New Roman" w:hAnsi="Times New Roman" w:cs="Times New Roman"/>
          <w:sz w:val="28"/>
          <w:szCs w:val="28"/>
        </w:rPr>
      </w:pPr>
    </w:p>
    <w:sectPr w:rsidR="004D4466" w:rsidRPr="00D96E52" w:rsidSect="004D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D22"/>
    <w:multiLevelType w:val="multilevel"/>
    <w:tmpl w:val="A4B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27448"/>
    <w:multiLevelType w:val="multilevel"/>
    <w:tmpl w:val="BE7E6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E0C93"/>
    <w:multiLevelType w:val="multilevel"/>
    <w:tmpl w:val="1EC6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D2572"/>
    <w:multiLevelType w:val="multilevel"/>
    <w:tmpl w:val="6B5C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9291A"/>
    <w:multiLevelType w:val="multilevel"/>
    <w:tmpl w:val="2F0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FE73B6"/>
    <w:multiLevelType w:val="multilevel"/>
    <w:tmpl w:val="B300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4B6416"/>
    <w:multiLevelType w:val="multilevel"/>
    <w:tmpl w:val="F094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46DE"/>
    <w:rsid w:val="004D4466"/>
    <w:rsid w:val="004F3291"/>
    <w:rsid w:val="006D46DE"/>
    <w:rsid w:val="00D9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6DE"/>
    <w:rPr>
      <w:color w:val="0372B1"/>
      <w:u w:val="single"/>
    </w:rPr>
  </w:style>
  <w:style w:type="paragraph" w:customStyle="1" w:styleId="a4">
    <w:name w:val="a"/>
    <w:basedOn w:val="a"/>
    <w:rsid w:val="006D46DE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2236</Words>
  <Characters>12750</Characters>
  <Application>Microsoft Office Word</Application>
  <DocSecurity>0</DocSecurity>
  <Lines>106</Lines>
  <Paragraphs>29</Paragraphs>
  <ScaleCrop>false</ScaleCrop>
  <Company/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2015-03-31T10:19:00Z</dcterms:created>
  <dcterms:modified xsi:type="dcterms:W3CDTF">2015-03-31T10:28:00Z</dcterms:modified>
</cp:coreProperties>
</file>